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4FA75" w14:textId="20923331" w:rsidR="009071CB" w:rsidRDefault="009071CB" w:rsidP="009071CB">
      <w:pPr>
        <w:tabs>
          <w:tab w:val="center" w:pos="2520"/>
        </w:tabs>
        <w:spacing w:after="120"/>
        <w:jc w:val="center"/>
        <w:rPr>
          <w:rFonts w:cs="Arial"/>
          <w:b/>
        </w:rPr>
      </w:pPr>
      <w:r>
        <w:rPr>
          <w:rFonts w:cs="Arial"/>
          <w:noProof/>
        </w:rPr>
        <w:drawing>
          <wp:inline distT="0" distB="0" distL="0" distR="0" wp14:anchorId="3D04A6EF" wp14:editId="567826F5">
            <wp:extent cx="685800" cy="828675"/>
            <wp:effectExtent l="0" t="0" r="0" b="9525"/>
            <wp:docPr id="1020801560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96053" w14:textId="77777777" w:rsidR="009071CB" w:rsidRPr="009071CB" w:rsidRDefault="009071CB" w:rsidP="009071CB">
      <w:pPr>
        <w:tabs>
          <w:tab w:val="center" w:pos="2520"/>
        </w:tabs>
        <w:jc w:val="center"/>
        <w:rPr>
          <w:rFonts w:ascii="Times New Roman" w:hAnsi="Times New Roman"/>
          <w:szCs w:val="24"/>
        </w:rPr>
      </w:pPr>
      <w:r w:rsidRPr="009071CB">
        <w:rPr>
          <w:rFonts w:ascii="Times New Roman" w:hAnsi="Times New Roman"/>
          <w:szCs w:val="24"/>
        </w:rPr>
        <w:t>Vláda České republiky</w:t>
      </w:r>
    </w:p>
    <w:p w14:paraId="61CE5E6A" w14:textId="77777777" w:rsidR="00246F72" w:rsidRPr="00721AF6" w:rsidRDefault="00246F72" w:rsidP="00276374">
      <w:pPr>
        <w:ind w:right="2410"/>
        <w:rPr>
          <w:rFonts w:ascii="Times New Roman" w:hAnsi="Times New Roman"/>
          <w:b/>
          <w:bCs/>
          <w:szCs w:val="22"/>
        </w:rPr>
      </w:pPr>
    </w:p>
    <w:p w14:paraId="7632BF7C" w14:textId="77777777" w:rsidR="009071CB" w:rsidRDefault="009071CB" w:rsidP="00A17EF0">
      <w:pPr>
        <w:pBdr>
          <w:top w:val="nil"/>
          <w:left w:val="nil"/>
          <w:bottom w:val="nil"/>
          <w:right w:val="nil"/>
          <w:between w:val="nil"/>
        </w:pBdr>
        <w:tabs>
          <w:tab w:val="left" w:pos="5940"/>
        </w:tabs>
        <w:ind w:hanging="2"/>
        <w:rPr>
          <w:rFonts w:ascii="Times New Roman" w:eastAsia="Arial" w:hAnsi="Times New Roman"/>
          <w:b/>
          <w:color w:val="000000"/>
          <w:szCs w:val="24"/>
        </w:rPr>
      </w:pPr>
    </w:p>
    <w:p w14:paraId="0DDBC0AF" w14:textId="0615322E" w:rsidR="00A17EF0" w:rsidRPr="009071CB" w:rsidRDefault="009071CB" w:rsidP="00A17EF0">
      <w:pPr>
        <w:pBdr>
          <w:top w:val="nil"/>
          <w:left w:val="nil"/>
          <w:bottom w:val="nil"/>
          <w:right w:val="nil"/>
          <w:between w:val="nil"/>
        </w:pBdr>
        <w:tabs>
          <w:tab w:val="left" w:pos="5940"/>
        </w:tabs>
        <w:ind w:hanging="2"/>
        <w:rPr>
          <w:rFonts w:ascii="Times New Roman" w:eastAsia="Arial" w:hAnsi="Times New Roman"/>
          <w:b/>
          <w:color w:val="000000"/>
          <w:szCs w:val="24"/>
        </w:rPr>
      </w:pPr>
      <w:r w:rsidRPr="009071CB">
        <w:rPr>
          <w:rFonts w:ascii="Times New Roman" w:eastAsia="Arial" w:hAnsi="Times New Roman"/>
          <w:b/>
          <w:color w:val="000000"/>
          <w:szCs w:val="24"/>
        </w:rPr>
        <w:t>Digitální a informační agentura</w:t>
      </w:r>
    </w:p>
    <w:p w14:paraId="561514BE" w14:textId="4A2ECAB8" w:rsidR="006E4308" w:rsidRPr="009071CB" w:rsidRDefault="006E4308" w:rsidP="00C3014A">
      <w:pPr>
        <w:tabs>
          <w:tab w:val="left" w:pos="5954"/>
        </w:tabs>
        <w:rPr>
          <w:rFonts w:ascii="Times New Roman" w:eastAsia="Arial" w:hAnsi="Times New Roman"/>
          <w:szCs w:val="24"/>
        </w:rPr>
      </w:pPr>
      <w:r w:rsidRPr="009071CB">
        <w:rPr>
          <w:rFonts w:ascii="Times New Roman" w:hAnsi="Times New Roman"/>
          <w:szCs w:val="24"/>
        </w:rPr>
        <w:t>Čj.:</w:t>
      </w:r>
      <w:r w:rsidR="00E9270C" w:rsidRPr="009071CB">
        <w:rPr>
          <w:rFonts w:ascii="Times New Roman" w:hAnsi="Times New Roman"/>
          <w:szCs w:val="24"/>
        </w:rPr>
        <w:t xml:space="preserve"> </w:t>
      </w:r>
      <w:r w:rsidR="006A3567" w:rsidRPr="006A3567">
        <w:rPr>
          <w:rFonts w:ascii="Times New Roman" w:hAnsi="Times New Roman"/>
          <w:szCs w:val="24"/>
        </w:rPr>
        <w:t xml:space="preserve">DIA- </w:t>
      </w:r>
      <w:r w:rsidR="000C286A" w:rsidRPr="000C286A">
        <w:rPr>
          <w:rFonts w:ascii="Times New Roman" w:hAnsi="Times New Roman"/>
          <w:szCs w:val="24"/>
        </w:rPr>
        <w:t>12757-2/OPL-2025</w:t>
      </w:r>
    </w:p>
    <w:p w14:paraId="01C9A182" w14:textId="2D5FFCF6" w:rsidR="006E4308" w:rsidRDefault="006E4308" w:rsidP="009D524C">
      <w:pPr>
        <w:ind w:left="4962"/>
        <w:rPr>
          <w:rFonts w:ascii="Times New Roman" w:hAnsi="Times New Roman"/>
          <w:szCs w:val="24"/>
        </w:rPr>
      </w:pPr>
      <w:r w:rsidRPr="009071CB">
        <w:rPr>
          <w:rFonts w:ascii="Times New Roman" w:hAnsi="Times New Roman"/>
          <w:szCs w:val="24"/>
        </w:rPr>
        <w:t>V</w:t>
      </w:r>
      <w:r w:rsidR="00B239C2" w:rsidRPr="009071CB">
        <w:rPr>
          <w:rFonts w:ascii="Times New Roman" w:hAnsi="Times New Roman"/>
          <w:szCs w:val="24"/>
        </w:rPr>
        <w:t> </w:t>
      </w:r>
      <w:r w:rsidRPr="009071CB">
        <w:rPr>
          <w:rFonts w:ascii="Times New Roman" w:hAnsi="Times New Roman"/>
          <w:szCs w:val="24"/>
        </w:rPr>
        <w:t>Praze</w:t>
      </w:r>
      <w:r w:rsidR="00B239C2" w:rsidRPr="009071CB">
        <w:rPr>
          <w:rFonts w:ascii="Times New Roman" w:hAnsi="Times New Roman"/>
          <w:szCs w:val="24"/>
        </w:rPr>
        <w:t xml:space="preserve"> dne</w:t>
      </w:r>
      <w:r w:rsidR="00D222CB">
        <w:rPr>
          <w:rFonts w:ascii="Times New Roman" w:hAnsi="Times New Roman"/>
          <w:szCs w:val="24"/>
        </w:rPr>
        <w:t xml:space="preserve"> </w:t>
      </w:r>
      <w:r w:rsidR="00656B1B">
        <w:rPr>
          <w:rFonts w:ascii="Times New Roman" w:hAnsi="Times New Roman"/>
          <w:szCs w:val="24"/>
        </w:rPr>
        <w:t>29</w:t>
      </w:r>
      <w:r w:rsidR="00D222CB">
        <w:rPr>
          <w:rFonts w:ascii="Times New Roman" w:hAnsi="Times New Roman"/>
          <w:szCs w:val="24"/>
        </w:rPr>
        <w:t xml:space="preserve">. </w:t>
      </w:r>
      <w:r w:rsidR="000C286A">
        <w:rPr>
          <w:rFonts w:ascii="Times New Roman" w:hAnsi="Times New Roman"/>
          <w:szCs w:val="24"/>
        </w:rPr>
        <w:t>červ</w:t>
      </w:r>
      <w:r w:rsidR="00656B1B">
        <w:rPr>
          <w:rFonts w:ascii="Times New Roman" w:hAnsi="Times New Roman"/>
          <w:szCs w:val="24"/>
        </w:rPr>
        <w:t>na</w:t>
      </w:r>
      <w:r w:rsidR="00D222CB">
        <w:rPr>
          <w:rFonts w:ascii="Times New Roman" w:hAnsi="Times New Roman"/>
          <w:szCs w:val="24"/>
        </w:rPr>
        <w:t xml:space="preserve"> 202</w:t>
      </w:r>
      <w:r w:rsidR="000C286A">
        <w:rPr>
          <w:rFonts w:ascii="Times New Roman" w:hAnsi="Times New Roman"/>
          <w:szCs w:val="24"/>
        </w:rPr>
        <w:t>5</w:t>
      </w:r>
    </w:p>
    <w:p w14:paraId="712EBAD3" w14:textId="77777777" w:rsidR="006A3567" w:rsidRPr="009071CB" w:rsidRDefault="006A3567" w:rsidP="009D524C">
      <w:pPr>
        <w:ind w:left="4962"/>
        <w:rPr>
          <w:rFonts w:ascii="Times New Roman" w:hAnsi="Times New Roman"/>
          <w:szCs w:val="24"/>
        </w:rPr>
      </w:pPr>
    </w:p>
    <w:p w14:paraId="17A48D75" w14:textId="77777777" w:rsidR="009D524C" w:rsidRPr="00721AF6" w:rsidRDefault="009D524C" w:rsidP="009D524C">
      <w:pPr>
        <w:ind w:left="4962"/>
        <w:rPr>
          <w:rFonts w:ascii="Times New Roman" w:hAnsi="Times New Roman"/>
          <w:szCs w:val="22"/>
        </w:rPr>
      </w:pPr>
    </w:p>
    <w:p w14:paraId="5B9A717B" w14:textId="7CA5E077" w:rsidR="00721AF6" w:rsidRPr="00721AF6" w:rsidRDefault="009071CB" w:rsidP="009071CB">
      <w:pPr>
        <w:spacing w:after="360"/>
        <w:jc w:val="center"/>
        <w:rPr>
          <w:rFonts w:ascii="Times New Roman" w:hAnsi="Times New Roman"/>
          <w:b/>
          <w:sz w:val="28"/>
          <w:szCs w:val="28"/>
        </w:rPr>
      </w:pPr>
      <w:r w:rsidRPr="009071CB">
        <w:rPr>
          <w:rFonts w:ascii="Times New Roman" w:hAnsi="Times New Roman"/>
          <w:b/>
          <w:sz w:val="28"/>
          <w:szCs w:val="28"/>
        </w:rPr>
        <w:t>PRO MEZIREZORTNÍ PŘIPOMÍNKOVÉ ŘÍZENÍ</w:t>
      </w:r>
    </w:p>
    <w:p w14:paraId="6276D9BA" w14:textId="68F9612F" w:rsidR="009071CB" w:rsidRDefault="000C286A" w:rsidP="009071CB">
      <w:pPr>
        <w:pStyle w:val="paragraph"/>
        <w:spacing w:before="0" w:beforeAutospacing="0" w:after="0" w:afterAutospacing="0"/>
        <w:ind w:left="780" w:hanging="42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0C286A">
        <w:rPr>
          <w:b/>
          <w:bCs/>
        </w:rPr>
        <w:t>Návrh zákona, kterým se mění zákon č. 297/2016 Sb., o službách vytvářejících důvěru pro elektronické transakce, ve znění pozdějších předpisů, a další související zákony</w:t>
      </w:r>
      <w:r w:rsidR="009071CB">
        <w:rPr>
          <w:rStyle w:val="eop"/>
        </w:rPr>
        <w:t> </w:t>
      </w:r>
    </w:p>
    <w:p w14:paraId="14F5550A" w14:textId="048BAF75" w:rsidR="00721AF6" w:rsidRPr="00721AF6" w:rsidRDefault="00721AF6" w:rsidP="00721AF6">
      <w:pPr>
        <w:tabs>
          <w:tab w:val="left" w:pos="142"/>
          <w:tab w:val="left" w:pos="786"/>
        </w:tabs>
        <w:ind w:left="786" w:hanging="426"/>
        <w:jc w:val="center"/>
        <w:outlineLvl w:val="0"/>
        <w:rPr>
          <w:rFonts w:ascii="Times New Roman" w:hAnsi="Times New Roman"/>
          <w:b/>
          <w:bCs/>
          <w:szCs w:val="24"/>
        </w:rPr>
      </w:pPr>
    </w:p>
    <w:p w14:paraId="646552D1" w14:textId="77777777" w:rsidR="006E4308" w:rsidRPr="00721AF6" w:rsidRDefault="006E4308" w:rsidP="006E4308">
      <w:pPr>
        <w:tabs>
          <w:tab w:val="left" w:pos="142"/>
        </w:tabs>
        <w:rPr>
          <w:rFonts w:ascii="Times New Roman" w:hAnsi="Times New Roman"/>
          <w:b/>
        </w:rPr>
      </w:pPr>
    </w:p>
    <w:p w14:paraId="1E2704C1" w14:textId="77777777" w:rsidR="006E4308" w:rsidRPr="00721AF6" w:rsidRDefault="006E4308" w:rsidP="006E4308">
      <w:pPr>
        <w:tabs>
          <w:tab w:val="left" w:pos="142"/>
        </w:tabs>
        <w:rPr>
          <w:rFonts w:ascii="Times New Roman" w:hAnsi="Times New Roman"/>
          <w:b/>
        </w:rPr>
      </w:pPr>
    </w:p>
    <w:p w14:paraId="59EE1802" w14:textId="77777777" w:rsidR="006E4308" w:rsidRPr="00721AF6" w:rsidRDefault="006E4308" w:rsidP="006E4308">
      <w:pPr>
        <w:tabs>
          <w:tab w:val="left" w:pos="142"/>
        </w:tabs>
        <w:rPr>
          <w:rFonts w:ascii="Times New Roman" w:hAnsi="Times New Roman"/>
          <w:b/>
        </w:rPr>
      </w:pPr>
    </w:p>
    <w:tbl>
      <w:tblPr>
        <w:tblW w:w="10216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4"/>
        <w:gridCol w:w="6022"/>
      </w:tblGrid>
      <w:tr w:rsidR="006E4308" w:rsidRPr="00721AF6" w14:paraId="6AAC39E5" w14:textId="77777777" w:rsidTr="00D051EE">
        <w:trPr>
          <w:trHeight w:val="4191"/>
        </w:trPr>
        <w:tc>
          <w:tcPr>
            <w:tcW w:w="4194" w:type="dxa"/>
          </w:tcPr>
          <w:p w14:paraId="13A9F4A7" w14:textId="77777777" w:rsidR="00D051EE" w:rsidRPr="00721AF6" w:rsidRDefault="006E4308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  <w:r w:rsidRPr="00721AF6">
              <w:rPr>
                <w:rFonts w:ascii="Times New Roman" w:hAnsi="Times New Roman"/>
                <w:b/>
                <w:szCs w:val="22"/>
              </w:rPr>
              <w:t>Důvod předložení:</w:t>
            </w:r>
          </w:p>
          <w:p w14:paraId="2C9D02F1" w14:textId="61B24F40" w:rsidR="00D051EE" w:rsidRPr="00721AF6" w:rsidRDefault="0070512E" w:rsidP="00D051EE">
            <w:pPr>
              <w:tabs>
                <w:tab w:val="left" w:pos="142"/>
              </w:tabs>
              <w:rPr>
                <w:rFonts w:ascii="Times New Roman" w:hAnsi="Times New Roman"/>
                <w:bCs/>
                <w:szCs w:val="22"/>
              </w:rPr>
            </w:pPr>
            <w:r w:rsidRPr="00A57EBA">
              <w:rPr>
                <w:rFonts w:ascii="Times New Roman" w:hAnsi="Times New Roman"/>
                <w:szCs w:val="24"/>
              </w:rPr>
              <w:t xml:space="preserve">Na základě </w:t>
            </w:r>
            <w:r w:rsidR="000C286A">
              <w:rPr>
                <w:rFonts w:ascii="Times New Roman" w:hAnsi="Times New Roman"/>
                <w:szCs w:val="24"/>
              </w:rPr>
              <w:t>plánu legislativních prací vlády na rok 2025. Adaptace právního řádu na nařízení EU.</w:t>
            </w:r>
          </w:p>
          <w:p w14:paraId="2E3C52ED" w14:textId="77777777" w:rsidR="00D051EE" w:rsidRPr="00721AF6" w:rsidRDefault="00D051EE" w:rsidP="00D051EE">
            <w:pPr>
              <w:tabs>
                <w:tab w:val="left" w:pos="142"/>
              </w:tabs>
              <w:rPr>
                <w:rFonts w:ascii="Times New Roman" w:hAnsi="Times New Roman"/>
                <w:bCs/>
                <w:szCs w:val="22"/>
              </w:rPr>
            </w:pPr>
          </w:p>
          <w:p w14:paraId="2CAADD0B" w14:textId="77777777" w:rsidR="00D051EE" w:rsidRPr="00721AF6" w:rsidRDefault="00D051EE" w:rsidP="00D051EE">
            <w:pPr>
              <w:tabs>
                <w:tab w:val="left" w:pos="142"/>
              </w:tabs>
              <w:rPr>
                <w:rFonts w:ascii="Times New Roman" w:hAnsi="Times New Roman"/>
                <w:bCs/>
                <w:szCs w:val="22"/>
              </w:rPr>
            </w:pPr>
          </w:p>
          <w:p w14:paraId="2E6544E5" w14:textId="77777777" w:rsidR="00D051EE" w:rsidRPr="00721AF6" w:rsidRDefault="00D051EE" w:rsidP="00D051EE">
            <w:pPr>
              <w:tabs>
                <w:tab w:val="left" w:pos="142"/>
              </w:tabs>
              <w:rPr>
                <w:rFonts w:ascii="Times New Roman" w:hAnsi="Times New Roman"/>
                <w:bCs/>
                <w:szCs w:val="22"/>
              </w:rPr>
            </w:pPr>
          </w:p>
          <w:p w14:paraId="63669FD5" w14:textId="77777777" w:rsidR="00D051EE" w:rsidRPr="00721AF6" w:rsidRDefault="00D051EE" w:rsidP="00D051EE">
            <w:pPr>
              <w:tabs>
                <w:tab w:val="left" w:pos="142"/>
              </w:tabs>
              <w:rPr>
                <w:rFonts w:ascii="Times New Roman" w:hAnsi="Times New Roman"/>
                <w:bCs/>
                <w:szCs w:val="22"/>
              </w:rPr>
            </w:pPr>
          </w:p>
          <w:p w14:paraId="13AE6E6D" w14:textId="77777777" w:rsidR="00D051EE" w:rsidRPr="00721AF6" w:rsidRDefault="00D051EE" w:rsidP="00D051EE">
            <w:pPr>
              <w:tabs>
                <w:tab w:val="left" w:pos="142"/>
              </w:tabs>
              <w:rPr>
                <w:rFonts w:ascii="Times New Roman" w:hAnsi="Times New Roman"/>
                <w:bCs/>
                <w:szCs w:val="22"/>
              </w:rPr>
            </w:pPr>
          </w:p>
          <w:p w14:paraId="2D50E3B4" w14:textId="77777777" w:rsidR="00D615D2" w:rsidRPr="00721AF6" w:rsidRDefault="00D615D2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579C5989" w14:textId="77777777" w:rsidR="009071CB" w:rsidRDefault="009071CB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09384F50" w14:textId="77777777" w:rsidR="009071CB" w:rsidRDefault="009071CB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5E802E45" w14:textId="77777777" w:rsidR="009071CB" w:rsidRDefault="009071CB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6C7E77FE" w14:textId="77777777" w:rsidR="005733FE" w:rsidRDefault="005733FE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65CB094E" w14:textId="77777777" w:rsidR="005733FE" w:rsidRDefault="005733FE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2503AF6C" w14:textId="77777777" w:rsidR="005733FE" w:rsidRDefault="005733FE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18047063" w14:textId="77777777" w:rsidR="005733FE" w:rsidRDefault="005733FE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3CA91556" w14:textId="77777777" w:rsidR="005733FE" w:rsidRDefault="005733FE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4A85378A" w14:textId="77777777" w:rsidR="005733FE" w:rsidRDefault="005733FE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5701CC17" w14:textId="77777777" w:rsidR="005733FE" w:rsidRDefault="005733FE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64BF8735" w14:textId="767BE302" w:rsidR="00C27581" w:rsidRPr="00721AF6" w:rsidRDefault="00D051EE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  <w:r w:rsidRPr="00721AF6">
              <w:rPr>
                <w:rFonts w:ascii="Times New Roman" w:hAnsi="Times New Roman"/>
                <w:b/>
                <w:szCs w:val="22"/>
              </w:rPr>
              <w:t xml:space="preserve">Předkládá: </w:t>
            </w:r>
          </w:p>
          <w:p w14:paraId="426D2126" w14:textId="77777777" w:rsidR="00C27581" w:rsidRPr="00721AF6" w:rsidRDefault="00C27581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66E03166" w14:textId="64F33C8B" w:rsidR="001A2D98" w:rsidRPr="00721AF6" w:rsidRDefault="001A2D98" w:rsidP="00D051EE">
            <w:pPr>
              <w:tabs>
                <w:tab w:val="left" w:pos="142"/>
              </w:tabs>
              <w:outlineLvl w:val="0"/>
              <w:rPr>
                <w:rFonts w:ascii="Times New Roman" w:hAnsi="Times New Roman"/>
                <w:b/>
                <w:szCs w:val="22"/>
              </w:rPr>
            </w:pPr>
            <w:r w:rsidRPr="00721AF6">
              <w:rPr>
                <w:rFonts w:ascii="Times New Roman" w:hAnsi="Times New Roman"/>
                <w:b/>
                <w:szCs w:val="22"/>
              </w:rPr>
              <w:t>Ing. Martin Mesršmíd</w:t>
            </w:r>
          </w:p>
          <w:p w14:paraId="0B2CC3B6" w14:textId="35722846" w:rsidR="00F64035" w:rsidRPr="00721AF6" w:rsidRDefault="00D615D2" w:rsidP="00D051EE">
            <w:pPr>
              <w:tabs>
                <w:tab w:val="left" w:pos="142"/>
              </w:tabs>
              <w:outlineLvl w:val="0"/>
              <w:rPr>
                <w:rFonts w:ascii="Times New Roman" w:hAnsi="Times New Roman"/>
                <w:bCs/>
                <w:szCs w:val="22"/>
              </w:rPr>
            </w:pPr>
            <w:r w:rsidRPr="00721AF6">
              <w:rPr>
                <w:rFonts w:ascii="Times New Roman" w:hAnsi="Times New Roman"/>
                <w:bCs/>
                <w:szCs w:val="22"/>
              </w:rPr>
              <w:t>ř</w:t>
            </w:r>
            <w:r w:rsidR="00F64035" w:rsidRPr="00721AF6">
              <w:rPr>
                <w:rFonts w:ascii="Times New Roman" w:hAnsi="Times New Roman"/>
                <w:bCs/>
                <w:szCs w:val="22"/>
              </w:rPr>
              <w:t xml:space="preserve">editel </w:t>
            </w:r>
            <w:r w:rsidR="004D2C63" w:rsidRPr="00721AF6">
              <w:rPr>
                <w:rFonts w:ascii="Times New Roman" w:hAnsi="Times New Roman"/>
                <w:bCs/>
                <w:szCs w:val="22"/>
              </w:rPr>
              <w:t>D</w:t>
            </w:r>
            <w:r w:rsidR="00F64035" w:rsidRPr="00721AF6">
              <w:rPr>
                <w:rFonts w:ascii="Times New Roman" w:hAnsi="Times New Roman"/>
                <w:bCs/>
                <w:szCs w:val="22"/>
              </w:rPr>
              <w:t>igitální a informační agentury</w:t>
            </w:r>
          </w:p>
          <w:p w14:paraId="014EA37F" w14:textId="77777777" w:rsidR="00D051EE" w:rsidRPr="00721AF6" w:rsidRDefault="00D051EE" w:rsidP="00D051EE">
            <w:pPr>
              <w:tabs>
                <w:tab w:val="left" w:pos="142"/>
              </w:tabs>
              <w:outlineLvl w:val="0"/>
              <w:rPr>
                <w:rFonts w:ascii="Times New Roman" w:hAnsi="Times New Roman"/>
                <w:bCs/>
                <w:szCs w:val="22"/>
              </w:rPr>
            </w:pPr>
          </w:p>
          <w:p w14:paraId="311BD0FC" w14:textId="35AC1DDE" w:rsidR="006E4308" w:rsidRPr="00721AF6" w:rsidRDefault="006E4308" w:rsidP="00AF147B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</w:tc>
        <w:tc>
          <w:tcPr>
            <w:tcW w:w="6022" w:type="dxa"/>
          </w:tcPr>
          <w:p w14:paraId="4305B0BF" w14:textId="5B35BFAA" w:rsidR="006E4308" w:rsidRPr="00721AF6" w:rsidRDefault="006E4308" w:rsidP="00DD699B">
            <w:pPr>
              <w:tabs>
                <w:tab w:val="left" w:pos="142"/>
              </w:tabs>
              <w:ind w:left="279"/>
              <w:outlineLvl w:val="0"/>
              <w:rPr>
                <w:rFonts w:ascii="Times New Roman" w:hAnsi="Times New Roman"/>
                <w:b/>
                <w:szCs w:val="22"/>
              </w:rPr>
            </w:pPr>
            <w:r w:rsidRPr="00721AF6">
              <w:rPr>
                <w:rFonts w:ascii="Times New Roman" w:hAnsi="Times New Roman"/>
                <w:b/>
                <w:szCs w:val="22"/>
              </w:rPr>
              <w:t>Obsah:</w:t>
            </w:r>
          </w:p>
          <w:p w14:paraId="5CC5DF65" w14:textId="77777777" w:rsidR="00721AF6" w:rsidRPr="00721AF6" w:rsidRDefault="00721AF6" w:rsidP="00721AF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4"/>
              </w:rPr>
            </w:pPr>
            <w:r w:rsidRPr="00721AF6">
              <w:rPr>
                <w:rFonts w:ascii="Times New Roman" w:hAnsi="Times New Roman"/>
                <w:szCs w:val="24"/>
              </w:rPr>
              <w:t>Návrh usnesení vlády</w:t>
            </w:r>
          </w:p>
          <w:p w14:paraId="2E1815A3" w14:textId="77777777" w:rsidR="00721AF6" w:rsidRPr="00721AF6" w:rsidRDefault="00721AF6" w:rsidP="00721AF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4"/>
              </w:rPr>
            </w:pPr>
            <w:r w:rsidRPr="00721AF6">
              <w:rPr>
                <w:rFonts w:ascii="Times New Roman" w:hAnsi="Times New Roman"/>
                <w:szCs w:val="24"/>
              </w:rPr>
              <w:t>Předkládací zpráva</w:t>
            </w:r>
          </w:p>
          <w:p w14:paraId="6D02CFED" w14:textId="77777777" w:rsidR="00721AF6" w:rsidRPr="00721AF6" w:rsidRDefault="00721AF6" w:rsidP="00721AF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4"/>
              </w:rPr>
            </w:pPr>
            <w:r w:rsidRPr="00721AF6">
              <w:rPr>
                <w:rFonts w:ascii="Times New Roman" w:hAnsi="Times New Roman"/>
                <w:szCs w:val="24"/>
              </w:rPr>
              <w:t>Návrh zákona</w:t>
            </w:r>
          </w:p>
          <w:p w14:paraId="1FEF9C67" w14:textId="77777777" w:rsidR="00721AF6" w:rsidRPr="00721AF6" w:rsidRDefault="00721AF6" w:rsidP="00721AF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4"/>
              </w:rPr>
            </w:pPr>
            <w:r w:rsidRPr="00721AF6">
              <w:rPr>
                <w:rFonts w:ascii="Times New Roman" w:hAnsi="Times New Roman"/>
                <w:szCs w:val="24"/>
              </w:rPr>
              <w:t>Důvodová zpráva</w:t>
            </w:r>
          </w:p>
          <w:p w14:paraId="0213D296" w14:textId="77777777" w:rsidR="00721AF6" w:rsidRDefault="00721AF6" w:rsidP="00721AF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4"/>
              </w:rPr>
            </w:pPr>
            <w:r w:rsidRPr="00721AF6">
              <w:rPr>
                <w:rFonts w:ascii="Times New Roman" w:hAnsi="Times New Roman"/>
                <w:szCs w:val="24"/>
              </w:rPr>
              <w:t>Text novelizovaných zákonů v platném znění s vyznačením navrhovaných změn</w:t>
            </w:r>
          </w:p>
          <w:p w14:paraId="16AE5A36" w14:textId="11A0588B" w:rsidR="000C286A" w:rsidRDefault="000C286A" w:rsidP="00721AF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Rozdílová tabulka</w:t>
            </w:r>
          </w:p>
          <w:p w14:paraId="52554D76" w14:textId="4104E8C8" w:rsidR="000C286A" w:rsidRPr="00721AF6" w:rsidRDefault="000C286A" w:rsidP="00721AF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Srovnávací tabulka</w:t>
            </w:r>
          </w:p>
          <w:p w14:paraId="51D4C591" w14:textId="65230333" w:rsidR="006E4308" w:rsidRPr="00721AF6" w:rsidRDefault="006E4308" w:rsidP="005733FE">
            <w:pPr>
              <w:tabs>
                <w:tab w:val="left" w:pos="142"/>
                <w:tab w:val="left" w:pos="786"/>
              </w:tabs>
              <w:outlineLvl w:val="0"/>
              <w:rPr>
                <w:rFonts w:ascii="Times New Roman" w:hAnsi="Times New Roman"/>
                <w:bCs/>
                <w:szCs w:val="22"/>
              </w:rPr>
            </w:pPr>
            <w:r w:rsidRPr="00721AF6">
              <w:rPr>
                <w:rFonts w:ascii="Times New Roman" w:hAnsi="Times New Roman"/>
                <w:b/>
              </w:rPr>
              <w:tab/>
            </w:r>
          </w:p>
        </w:tc>
      </w:tr>
    </w:tbl>
    <w:p w14:paraId="4D345562" w14:textId="77777777" w:rsidR="00D051EE" w:rsidRPr="00721AF6" w:rsidRDefault="00D051EE" w:rsidP="00D615D2">
      <w:pPr>
        <w:tabs>
          <w:tab w:val="left" w:pos="142"/>
        </w:tabs>
        <w:outlineLvl w:val="0"/>
        <w:rPr>
          <w:rFonts w:ascii="Times New Roman" w:hAnsi="Times New Roman"/>
          <w:bCs/>
          <w:szCs w:val="22"/>
        </w:rPr>
      </w:pPr>
    </w:p>
    <w:sectPr w:rsidR="00D051EE" w:rsidRPr="00721AF6" w:rsidSect="00D36E79">
      <w:pgSz w:w="11906" w:h="16838"/>
      <w:pgMar w:top="1417" w:right="2125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A6221"/>
    <w:multiLevelType w:val="hybridMultilevel"/>
    <w:tmpl w:val="8C54E824"/>
    <w:lvl w:ilvl="0" w:tplc="49BE62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42249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308"/>
    <w:rsid w:val="00003529"/>
    <w:rsid w:val="00045662"/>
    <w:rsid w:val="000C286A"/>
    <w:rsid w:val="00147BC9"/>
    <w:rsid w:val="001A2D98"/>
    <w:rsid w:val="00246F72"/>
    <w:rsid w:val="00267673"/>
    <w:rsid w:val="0027343D"/>
    <w:rsid w:val="00276374"/>
    <w:rsid w:val="002B33FA"/>
    <w:rsid w:val="002E0E8D"/>
    <w:rsid w:val="00326A8B"/>
    <w:rsid w:val="0039346F"/>
    <w:rsid w:val="004A2EFC"/>
    <w:rsid w:val="004D2C63"/>
    <w:rsid w:val="004D4F04"/>
    <w:rsid w:val="0056675E"/>
    <w:rsid w:val="00572535"/>
    <w:rsid w:val="005733FE"/>
    <w:rsid w:val="00590EDC"/>
    <w:rsid w:val="005F42E1"/>
    <w:rsid w:val="006062C0"/>
    <w:rsid w:val="00650D28"/>
    <w:rsid w:val="00656B1B"/>
    <w:rsid w:val="006A3567"/>
    <w:rsid w:val="006C52DE"/>
    <w:rsid w:val="006E4308"/>
    <w:rsid w:val="0070512E"/>
    <w:rsid w:val="00720FB0"/>
    <w:rsid w:val="00721AF6"/>
    <w:rsid w:val="007604A2"/>
    <w:rsid w:val="007648EB"/>
    <w:rsid w:val="008B606C"/>
    <w:rsid w:val="009071CB"/>
    <w:rsid w:val="00974E88"/>
    <w:rsid w:val="009B15F7"/>
    <w:rsid w:val="009D524C"/>
    <w:rsid w:val="00A17EF0"/>
    <w:rsid w:val="00A50D3D"/>
    <w:rsid w:val="00A73F84"/>
    <w:rsid w:val="00AA186C"/>
    <w:rsid w:val="00B239C2"/>
    <w:rsid w:val="00BD1308"/>
    <w:rsid w:val="00BE6D03"/>
    <w:rsid w:val="00C117BA"/>
    <w:rsid w:val="00C15129"/>
    <w:rsid w:val="00C27581"/>
    <w:rsid w:val="00C3014A"/>
    <w:rsid w:val="00C765D8"/>
    <w:rsid w:val="00C92BDF"/>
    <w:rsid w:val="00CA5D1E"/>
    <w:rsid w:val="00CB31D5"/>
    <w:rsid w:val="00D051EE"/>
    <w:rsid w:val="00D222CB"/>
    <w:rsid w:val="00D36E79"/>
    <w:rsid w:val="00D42613"/>
    <w:rsid w:val="00D615D2"/>
    <w:rsid w:val="00D9081A"/>
    <w:rsid w:val="00D952AF"/>
    <w:rsid w:val="00D975BB"/>
    <w:rsid w:val="00DD699B"/>
    <w:rsid w:val="00E52D6A"/>
    <w:rsid w:val="00E53A0A"/>
    <w:rsid w:val="00E9270C"/>
    <w:rsid w:val="00ED05BE"/>
    <w:rsid w:val="00F62AB6"/>
    <w:rsid w:val="00F64035"/>
    <w:rsid w:val="00FA6C59"/>
    <w:rsid w:val="00FE3CB4"/>
    <w:rsid w:val="5C359EE8"/>
    <w:rsid w:val="68F6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4FFB9"/>
  <w15:chartTrackingRefBased/>
  <w15:docId w15:val="{EB6341E3-52F9-4491-AB18-3A6CBEAA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E430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E4308"/>
    <w:pPr>
      <w:tabs>
        <w:tab w:val="center" w:pos="4536"/>
        <w:tab w:val="right" w:pos="9072"/>
      </w:tabs>
      <w:spacing w:line="360" w:lineRule="auto"/>
      <w:jc w:val="both"/>
    </w:pPr>
  </w:style>
  <w:style w:type="character" w:customStyle="1" w:styleId="ZhlavChar">
    <w:name w:val="Záhlaví Char"/>
    <w:basedOn w:val="Standardnpsmoodstavce"/>
    <w:link w:val="Zhlav"/>
    <w:uiPriority w:val="99"/>
    <w:rsid w:val="006E4308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paragraph">
    <w:name w:val="paragraph"/>
    <w:basedOn w:val="Normln"/>
    <w:rsid w:val="009071CB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Standardnpsmoodstavce"/>
    <w:rsid w:val="009071CB"/>
  </w:style>
  <w:style w:type="character" w:customStyle="1" w:styleId="eop">
    <w:name w:val="eop"/>
    <w:basedOn w:val="Standardnpsmoodstavce"/>
    <w:rsid w:val="009071CB"/>
  </w:style>
  <w:style w:type="character" w:styleId="Odkaznakoment">
    <w:name w:val="annotation reference"/>
    <w:basedOn w:val="Standardnpsmoodstavce"/>
    <w:uiPriority w:val="99"/>
    <w:semiHidden/>
    <w:unhideWhenUsed/>
    <w:rsid w:val="00E52D6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52D6A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52D6A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52D6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52D6A"/>
    <w:rPr>
      <w:rFonts w:ascii="Arial" w:eastAsia="Times New Roman" w:hAnsi="Arial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2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https://upload.wikimedia.org/wikipedia/commons/thumb/e/ed/Coat_of_arms_of_the_Czech_Republic.svg/800px-Coat_of_arms_of_the_Czech_Republic.svg.png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074268ED27E54A8947E237D524CFC5" ma:contentTypeVersion="4" ma:contentTypeDescription="Vytvoří nový dokument" ma:contentTypeScope="" ma:versionID="1a615bee434994efe3d0bd8d9cce3f10">
  <xsd:schema xmlns:xsd="http://www.w3.org/2001/XMLSchema" xmlns:xs="http://www.w3.org/2001/XMLSchema" xmlns:p="http://schemas.microsoft.com/office/2006/metadata/properties" xmlns:ns2="9526cf13-7de7-4c03-beff-410753d22a0a" targetNamespace="http://schemas.microsoft.com/office/2006/metadata/properties" ma:root="true" ma:fieldsID="c78a618f59330288c631a167a14b71df" ns2:_="">
    <xsd:import namespace="9526cf13-7de7-4c03-beff-410753d22a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6cf13-7de7-4c03-beff-410753d22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3A68E8-1E9E-445A-B0B7-9E890AD9756A}">
  <ds:schemaRefs>
    <ds:schemaRef ds:uri="http://schemas.microsoft.com/office/2006/metadata/properties"/>
    <ds:schemaRef ds:uri="9526cf13-7de7-4c03-beff-410753d22a0a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B19EAA4-8244-4CEC-BD15-3882EE66D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6cf13-7de7-4c03-beff-410753d22a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6F5CF8-41C5-4E26-BDF8-5AEF0515DA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619</Characters>
  <Application>Microsoft Office Word</Application>
  <DocSecurity>0</DocSecurity>
  <Lines>5</Lines>
  <Paragraphs>1</Paragraphs>
  <ScaleCrop>false</ScaleCrop>
  <Company>Úřad vlády ČR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Jakovljevič Jan</dc:creator>
  <cp:keywords/>
  <dc:description/>
  <cp:lastModifiedBy>Kraus Martin</cp:lastModifiedBy>
  <cp:revision>3</cp:revision>
  <dcterms:created xsi:type="dcterms:W3CDTF">2025-06-25T15:58:00Z</dcterms:created>
  <dcterms:modified xsi:type="dcterms:W3CDTF">2025-06-28T11:09:00Z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2023-05-30T07:46:08Z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5b6b85cd-44ef-4d66-86d4-603dd2160780</vt:lpwstr>
  </property>
  <property fmtid="{D5CDD505-2E9C-101B-9397-08002B2CF9AE}" pid="7" name="MSIP_Label_defa4170-0d19-0005-0004-bc88714345d2_ActionId">
    <vt:lpwstr>9074f0fd-f2b0-4332-96b7-3f46cef76d98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0x0101005B074268ED27E54A8947E237D524CFC5</vt:lpwstr>
  </property>
</Properties>
</file>